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455FA0" w:rsidRPr="00455FA0" w14:paraId="4B914B9E" w14:textId="77777777" w:rsidTr="00211797">
        <w:tc>
          <w:tcPr>
            <w:tcW w:w="5637" w:type="dxa"/>
          </w:tcPr>
          <w:p w14:paraId="0A0E5682" w14:textId="0B0B24EA" w:rsidR="001433A5" w:rsidRPr="00455FA0" w:rsidRDefault="00211797" w:rsidP="001433A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</w:rPr>
            </w:pPr>
            <w:r w:rsidRPr="00455FA0">
              <w:rPr>
                <w:rFonts w:ascii="Garamond" w:hAnsi="Garamond" w:cs="Times New Roman"/>
              </w:rPr>
              <w:t xml:space="preserve"> </w:t>
            </w:r>
          </w:p>
          <w:p w14:paraId="6319828B" w14:textId="66A71A9A" w:rsidR="00211797" w:rsidRPr="00455FA0" w:rsidRDefault="00211797" w:rsidP="001433A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</w:rPr>
            </w:pPr>
            <w:r w:rsidRPr="00455FA0">
              <w:rPr>
                <w:rFonts w:ascii="Garamond" w:hAnsi="Garamond" w:cs="Times New Roman"/>
              </w:rPr>
              <w:t>Załącznik nr 1 do Regulaminu Sklepu Internetowego</w:t>
            </w:r>
          </w:p>
          <w:p w14:paraId="64B1F15D" w14:textId="7433C244" w:rsidR="00211797" w:rsidRPr="00455FA0" w:rsidRDefault="00211797" w:rsidP="00F81148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</w:p>
          <w:p w14:paraId="664237D5" w14:textId="35193E0D" w:rsidR="00455FA0" w:rsidRDefault="00455FA0" w:rsidP="00A43DB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4826">
              <w:rPr>
                <w:rFonts w:ascii="Garamond" w:hAnsi="Garamond"/>
              </w:rPr>
              <w:t xml:space="preserve">Kamila Respondek </w:t>
            </w:r>
            <w:proofErr w:type="spellStart"/>
            <w:r w:rsidRPr="00114826">
              <w:rPr>
                <w:rFonts w:ascii="Garamond" w:hAnsi="Garamond"/>
              </w:rPr>
              <w:t>Pieris</w:t>
            </w:r>
            <w:proofErr w:type="spellEnd"/>
            <w:r w:rsidRPr="00114826">
              <w:rPr>
                <w:rFonts w:ascii="Garamond" w:hAnsi="Garamond"/>
              </w:rPr>
              <w:t xml:space="preserve"> </w:t>
            </w:r>
            <w:proofErr w:type="spellStart"/>
            <w:r w:rsidRPr="00114826">
              <w:rPr>
                <w:rFonts w:ascii="Garamond" w:hAnsi="Garamond"/>
              </w:rPr>
              <w:t>Immobilier</w:t>
            </w:r>
            <w:proofErr w:type="spellEnd"/>
          </w:p>
          <w:p w14:paraId="23278E85" w14:textId="12736302" w:rsidR="00455FA0" w:rsidRDefault="00455FA0" w:rsidP="00A43DB2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14826">
              <w:rPr>
                <w:rFonts w:ascii="Garamond" w:hAnsi="Garamond"/>
              </w:rPr>
              <w:t xml:space="preserve">ul. </w:t>
            </w:r>
            <w:proofErr w:type="spellStart"/>
            <w:r w:rsidRPr="00114826">
              <w:rPr>
                <w:rFonts w:ascii="Garamond" w:hAnsi="Garamond"/>
              </w:rPr>
              <w:t>Pieloka</w:t>
            </w:r>
            <w:proofErr w:type="spellEnd"/>
            <w:r w:rsidRPr="00114826">
              <w:rPr>
                <w:rFonts w:ascii="Garamond" w:hAnsi="Garamond"/>
              </w:rPr>
              <w:t xml:space="preserve"> 16</w:t>
            </w:r>
          </w:p>
          <w:p w14:paraId="09781B28" w14:textId="661A89DB" w:rsidR="00455FA0" w:rsidRPr="00455FA0" w:rsidRDefault="00455FA0" w:rsidP="00A43DB2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114826">
              <w:rPr>
                <w:rFonts w:ascii="Garamond" w:hAnsi="Garamond"/>
              </w:rPr>
              <w:t>46-300 Olesno</w:t>
            </w:r>
          </w:p>
          <w:p w14:paraId="0CDCCEC6" w14:textId="348BB5B7" w:rsidR="00211797" w:rsidRPr="00455FA0" w:rsidRDefault="00F24345" w:rsidP="00A43DB2">
            <w:pPr>
              <w:autoSpaceDE w:val="0"/>
              <w:autoSpaceDN w:val="0"/>
              <w:adjustRightInd w:val="0"/>
              <w:rPr>
                <w:rFonts w:ascii="Garamond" w:hAnsi="Garamond" w:cs="Times New Roman"/>
              </w:rPr>
            </w:pPr>
            <w:r w:rsidRPr="00455FA0">
              <w:rPr>
                <w:rFonts w:ascii="Garamond" w:hAnsi="Garamond" w:cs="Times New Roman"/>
              </w:rPr>
              <w:t>t</w:t>
            </w:r>
            <w:r w:rsidR="00A43DB2" w:rsidRPr="00455FA0">
              <w:rPr>
                <w:rFonts w:ascii="Garamond" w:hAnsi="Garamond" w:cs="Times New Roman"/>
              </w:rPr>
              <w:t xml:space="preserve">el. +48 </w:t>
            </w:r>
            <w:r w:rsidR="00455FA0" w:rsidRPr="00455FA0">
              <w:rPr>
                <w:rFonts w:ascii="Garamond" w:hAnsi="Garamond" w:cs="Times New Roman"/>
              </w:rPr>
              <w:t xml:space="preserve">537 155 087 </w:t>
            </w:r>
            <w:r w:rsidR="00211797" w:rsidRPr="00455FA0">
              <w:rPr>
                <w:rFonts w:ascii="Garamond" w:hAnsi="Garamond" w:cs="Times New Roman"/>
              </w:rPr>
              <w:t xml:space="preserve">email: </w:t>
            </w:r>
            <w:r w:rsidR="00455FA0" w:rsidRPr="00455FA0">
              <w:rPr>
                <w:rStyle w:val="Hipercze"/>
                <w:rFonts w:ascii="Garamond" w:hAnsi="Garamond" w:cs="Times New Roman"/>
                <w:color w:val="auto"/>
                <w:u w:val="none"/>
              </w:rPr>
              <w:t>office@pieris.com.pl</w:t>
            </w:r>
          </w:p>
          <w:p w14:paraId="0DF5472B" w14:textId="77777777" w:rsidR="00211797" w:rsidRPr="00455FA0" w:rsidRDefault="00211797" w:rsidP="00F81148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575" w:type="dxa"/>
          </w:tcPr>
          <w:p w14:paraId="15B7E9CE" w14:textId="4593EAC4" w:rsidR="00211797" w:rsidRPr="00455FA0" w:rsidRDefault="00455FA0" w:rsidP="00F81148">
            <w:pPr>
              <w:jc w:val="both"/>
              <w:rPr>
                <w:rFonts w:ascii="Garamond" w:hAnsi="Garamon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BD9FB77" wp14:editId="536345A8">
                  <wp:simplePos x="0" y="0"/>
                  <wp:positionH relativeFrom="column">
                    <wp:posOffset>354648</wp:posOffset>
                  </wp:positionH>
                  <wp:positionV relativeFrom="paragraph">
                    <wp:posOffset>-50114</wp:posOffset>
                  </wp:positionV>
                  <wp:extent cx="2157061" cy="1322387"/>
                  <wp:effectExtent l="0" t="0" r="0" b="0"/>
                  <wp:wrapNone/>
                  <wp:docPr id="3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EC9C1B-9E3D-4586-8F0C-A90DF5F6A4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>
                            <a:extLst>
                              <a:ext uri="{FF2B5EF4-FFF2-40B4-BE49-F238E27FC236}">
                                <a16:creationId xmlns:a16="http://schemas.microsoft.com/office/drawing/2014/main" id="{A7EC9C1B-9E3D-4586-8F0C-A90DF5F6A4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04"/>
                          <a:stretch/>
                        </pic:blipFill>
                        <pic:spPr bwMode="auto">
                          <a:xfrm>
                            <a:off x="0" y="0"/>
                            <a:ext cx="2157061" cy="1322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0EC6B0" w14:textId="319C3A8F" w:rsidR="00211797" w:rsidRPr="00455FA0" w:rsidRDefault="00211797" w:rsidP="00F811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71E9230E" w14:textId="77777777" w:rsidR="005C5425" w:rsidRPr="00455FA0" w:rsidRDefault="005C5425" w:rsidP="00F8114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</w:p>
    <w:p w14:paraId="17F2B71D" w14:textId="77777777" w:rsidR="008F5A4C" w:rsidRPr="00455FA0" w:rsidRDefault="008F5A4C" w:rsidP="00F811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-WZÓR-</w:t>
      </w:r>
    </w:p>
    <w:p w14:paraId="5567A415" w14:textId="77777777" w:rsidR="008F5A4C" w:rsidRPr="00455FA0" w:rsidRDefault="008F5A4C" w:rsidP="00F811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455FA0">
        <w:rPr>
          <w:rFonts w:ascii="Garamond" w:hAnsi="Garamond" w:cs="Times New Roman"/>
          <w:b/>
        </w:rPr>
        <w:t>FORMULARZ ODSTĄPIENIA OD UMOWY</w:t>
      </w:r>
    </w:p>
    <w:p w14:paraId="040E9D96" w14:textId="77777777" w:rsidR="008F5A4C" w:rsidRPr="00455FA0" w:rsidRDefault="008F5A4C" w:rsidP="00F811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</w:rPr>
      </w:pPr>
    </w:p>
    <w:p w14:paraId="3FC042CF" w14:textId="7798D73D" w:rsidR="008F5A4C" w:rsidRPr="00455FA0" w:rsidRDefault="008F5A4C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Ja/My(*) __________________________________________________________________ niniejszym informuję/informujemy(*) o moim/naszym odstąpieniu od umowy sprzedaży następujących </w:t>
      </w:r>
      <w:r w:rsidR="001D7FE0">
        <w:rPr>
          <w:rFonts w:ascii="Garamond" w:hAnsi="Garamond" w:cs="Times New Roman"/>
        </w:rPr>
        <w:t>produktów</w:t>
      </w:r>
      <w:r w:rsidRPr="00455FA0">
        <w:rPr>
          <w:rFonts w:ascii="Garamond" w:hAnsi="Garamond" w:cs="Times New Roman"/>
        </w:rPr>
        <w:t>:</w:t>
      </w:r>
      <w:r w:rsidR="00E74E11" w:rsidRPr="00455FA0">
        <w:rPr>
          <w:rFonts w:ascii="Garamond" w:hAnsi="Garamond" w:cs="Times New Roman"/>
        </w:rPr>
        <w:t xml:space="preserve"> _________________________________________________________</w:t>
      </w:r>
      <w:r w:rsidR="00455FA0" w:rsidRPr="00455FA0">
        <w:rPr>
          <w:rFonts w:ascii="Garamond" w:hAnsi="Garamond" w:cs="Times New Roman"/>
        </w:rPr>
        <w:t>_______________________________</w:t>
      </w:r>
    </w:p>
    <w:p w14:paraId="4DCFC555" w14:textId="6F6BAA67" w:rsidR="008F5A4C" w:rsidRPr="00455FA0" w:rsidRDefault="008F5A4C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36D22851" w14:textId="03E415E6" w:rsidR="008F5A4C" w:rsidRPr="00455FA0" w:rsidRDefault="005C5425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 w:rsidR="00E74E11" w:rsidRPr="00455FA0">
        <w:rPr>
          <w:rFonts w:ascii="Garamond" w:hAnsi="Garamond" w:cs="Times New Roman"/>
        </w:rPr>
        <w:t>numer zamówienia</w:t>
      </w:r>
      <w:r w:rsidR="008F5A4C" w:rsidRPr="00455FA0">
        <w:rPr>
          <w:rFonts w:ascii="Garamond" w:hAnsi="Garamond" w:cs="Times New Roman"/>
        </w:rPr>
        <w:t>___________________________</w:t>
      </w:r>
      <w:r w:rsidR="00455FA0" w:rsidRPr="00455FA0">
        <w:rPr>
          <w:rFonts w:ascii="Garamond" w:hAnsi="Garamond" w:cs="Times New Roman"/>
        </w:rPr>
        <w:t>_______________</w:t>
      </w:r>
      <w:r w:rsidR="001D7FE0" w:rsidRPr="00455FA0">
        <w:rPr>
          <w:rFonts w:ascii="Garamond" w:hAnsi="Garamond" w:cs="Times New Roman"/>
        </w:rPr>
        <w:t>______________________________</w:t>
      </w:r>
    </w:p>
    <w:p w14:paraId="3991E12D" w14:textId="4CD08A98" w:rsidR="001D7FE0" w:rsidRDefault="001D7FE0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 data zawarcia umowy(*)/odbioru(*)</w:t>
      </w:r>
      <w:r>
        <w:rPr>
          <w:rFonts w:ascii="Garamond" w:hAnsi="Garamond" w:cs="Times New Roman"/>
        </w:rPr>
        <w:t xml:space="preserve"> </w:t>
      </w:r>
      <w:r w:rsidRPr="00455FA0">
        <w:rPr>
          <w:rFonts w:ascii="Garamond" w:hAnsi="Garamond" w:cs="Times New Roman"/>
        </w:rPr>
        <w:t>__________________________________________________________</w:t>
      </w:r>
    </w:p>
    <w:p w14:paraId="34A3E378" w14:textId="2F5380C0" w:rsidR="008F5A4C" w:rsidRDefault="005C5425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 i</w:t>
      </w:r>
      <w:r w:rsidR="008F5A4C" w:rsidRPr="00455FA0">
        <w:rPr>
          <w:rFonts w:ascii="Garamond" w:hAnsi="Garamond" w:cs="Times New Roman"/>
        </w:rPr>
        <w:t>mię i nazwisko</w:t>
      </w:r>
      <w:r w:rsidR="001D7FE0">
        <w:rPr>
          <w:rFonts w:ascii="Garamond" w:hAnsi="Garamond" w:cs="Times New Roman"/>
        </w:rPr>
        <w:t xml:space="preserve"> oraz adres</w:t>
      </w:r>
      <w:r w:rsidR="008F5A4C" w:rsidRPr="00455FA0">
        <w:rPr>
          <w:rFonts w:ascii="Garamond" w:hAnsi="Garamond" w:cs="Times New Roman"/>
        </w:rPr>
        <w:t xml:space="preserve"> konsumenta(-ów)______________________________________________</w:t>
      </w:r>
      <w:r w:rsidR="001D7FE0" w:rsidRPr="00455FA0">
        <w:rPr>
          <w:rFonts w:ascii="Garamond" w:hAnsi="Garamond" w:cs="Times New Roman"/>
        </w:rPr>
        <w:t>______</w:t>
      </w:r>
    </w:p>
    <w:p w14:paraId="6992D868" w14:textId="110FEA93" w:rsidR="001D7FE0" w:rsidRDefault="001D7FE0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7659476E" w14:textId="01410DCB" w:rsidR="00BF13EE" w:rsidRPr="00455FA0" w:rsidRDefault="00BF13EE" w:rsidP="00BF13EE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>
        <w:rPr>
          <w:rFonts w:ascii="Garamond" w:hAnsi="Garamond" w:cs="Times New Roman"/>
        </w:rPr>
        <w:t xml:space="preserve">dane kontaktowe konsumenta(-ów) </w:t>
      </w:r>
      <w:r w:rsidRPr="00455FA0">
        <w:rPr>
          <w:rFonts w:ascii="Garamond" w:hAnsi="Garamond" w:cs="Times New Roman"/>
        </w:rPr>
        <w:t>___________________________________________________________</w:t>
      </w:r>
    </w:p>
    <w:p w14:paraId="61DC6A73" w14:textId="4F299144" w:rsidR="00351371" w:rsidRDefault="005C5425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 s</w:t>
      </w:r>
      <w:r w:rsidR="00351371" w:rsidRPr="00455FA0">
        <w:rPr>
          <w:rFonts w:ascii="Garamond" w:hAnsi="Garamond" w:cs="Times New Roman"/>
        </w:rPr>
        <w:t xml:space="preserve">posób zwrotu </w:t>
      </w:r>
      <w:r w:rsidR="007C45BA" w:rsidRPr="00455FA0">
        <w:rPr>
          <w:rFonts w:ascii="Garamond" w:hAnsi="Garamond" w:cs="Times New Roman"/>
        </w:rPr>
        <w:t>płatności (w takiej samej formie, w której nastąpiła zapłata)</w:t>
      </w:r>
      <w:r w:rsidR="00351371" w:rsidRPr="00455FA0">
        <w:rPr>
          <w:rFonts w:ascii="Garamond" w:hAnsi="Garamond" w:cs="Times New Roman"/>
        </w:rPr>
        <w:t>: przelew tradycyjny(*)/</w:t>
      </w:r>
      <w:r w:rsidRPr="00455FA0">
        <w:rPr>
          <w:rFonts w:ascii="Garamond" w:hAnsi="Garamond" w:cs="Times New Roman"/>
        </w:rPr>
        <w:t xml:space="preserve"> </w:t>
      </w:r>
      <w:r w:rsidR="00351371" w:rsidRPr="00455FA0">
        <w:rPr>
          <w:rFonts w:ascii="Garamond" w:hAnsi="Garamond" w:cs="Times New Roman"/>
        </w:rPr>
        <w:t>przelew elektroniczny(*)/</w:t>
      </w:r>
      <w:r w:rsidRPr="00455FA0">
        <w:rPr>
          <w:rFonts w:ascii="Garamond" w:hAnsi="Garamond" w:cs="Times New Roman"/>
        </w:rPr>
        <w:t xml:space="preserve"> </w:t>
      </w:r>
      <w:r w:rsidR="007C45BA" w:rsidRPr="00455FA0">
        <w:rPr>
          <w:rFonts w:ascii="Garamond" w:hAnsi="Garamond" w:cs="Times New Roman"/>
        </w:rPr>
        <w:t>karta płatnicza</w:t>
      </w:r>
      <w:r w:rsidR="00351371" w:rsidRPr="00455FA0">
        <w:rPr>
          <w:rFonts w:ascii="Garamond" w:hAnsi="Garamond" w:cs="Times New Roman"/>
        </w:rPr>
        <w:t>(*)/</w:t>
      </w:r>
      <w:r w:rsidRPr="00455FA0">
        <w:rPr>
          <w:rFonts w:ascii="Garamond" w:hAnsi="Garamond" w:cs="Times New Roman"/>
        </w:rPr>
        <w:t xml:space="preserve"> </w:t>
      </w:r>
      <w:r w:rsidR="00351371" w:rsidRPr="00455FA0">
        <w:rPr>
          <w:rFonts w:ascii="Garamond" w:hAnsi="Garamond" w:cs="Times New Roman"/>
        </w:rPr>
        <w:t>gotówka(*)</w:t>
      </w:r>
    </w:p>
    <w:p w14:paraId="207E4A89" w14:textId="77777777" w:rsidR="001D7FE0" w:rsidRPr="00455FA0" w:rsidRDefault="001D7FE0" w:rsidP="001D7FE0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 numer rachunku bankowego(**)______________________________________________________________</w:t>
      </w:r>
    </w:p>
    <w:p w14:paraId="5FEC9EF5" w14:textId="7D22C2C1" w:rsidR="00351371" w:rsidRDefault="005C5425" w:rsidP="00FA4FEF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– w</w:t>
      </w:r>
      <w:r w:rsidR="00351371" w:rsidRPr="00455FA0">
        <w:rPr>
          <w:rFonts w:ascii="Garamond" w:hAnsi="Garamond" w:cs="Times New Roman"/>
        </w:rPr>
        <w:t>łaściciel rachunku bankowego</w:t>
      </w:r>
      <w:r w:rsidR="001D7FE0">
        <w:rPr>
          <w:rFonts w:ascii="Garamond" w:hAnsi="Garamond" w:cs="Times New Roman"/>
        </w:rPr>
        <w:t xml:space="preserve"> wraz z adresem </w:t>
      </w:r>
      <w:r w:rsidR="007C45BA" w:rsidRPr="00455FA0">
        <w:rPr>
          <w:rFonts w:ascii="Garamond" w:hAnsi="Garamond" w:cs="Times New Roman"/>
        </w:rPr>
        <w:t>(**)</w:t>
      </w:r>
      <w:r w:rsidR="001D7FE0">
        <w:rPr>
          <w:rFonts w:ascii="Garamond" w:hAnsi="Garamond" w:cs="Times New Roman"/>
        </w:rPr>
        <w:t xml:space="preserve"> </w:t>
      </w:r>
      <w:r w:rsidR="001D7FE0" w:rsidRPr="00455FA0">
        <w:rPr>
          <w:rFonts w:ascii="Garamond" w:hAnsi="Garamond" w:cs="Times New Roman"/>
        </w:rPr>
        <w:t>______________________________________________</w:t>
      </w:r>
    </w:p>
    <w:p w14:paraId="3996680A" w14:textId="5A222046" w:rsidR="00403578" w:rsidRPr="00455FA0" w:rsidRDefault="00403578" w:rsidP="00FA4FEF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2EB0558F" w14:textId="77777777" w:rsidR="008F5A4C" w:rsidRPr="00455FA0" w:rsidRDefault="008F5A4C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 xml:space="preserve">– </w:t>
      </w:r>
      <w:r w:rsidR="005C5425" w:rsidRPr="00455FA0">
        <w:rPr>
          <w:rFonts w:ascii="Garamond" w:hAnsi="Garamond" w:cs="Times New Roman"/>
        </w:rPr>
        <w:t>p</w:t>
      </w:r>
      <w:r w:rsidRPr="00455FA0">
        <w:rPr>
          <w:rFonts w:ascii="Garamond" w:hAnsi="Garamond" w:cs="Times New Roman"/>
        </w:rPr>
        <w:t>odpis konsumenta(-ów) (tylko jeżeli formularz jest przesyłany w wersji papierowej)</w:t>
      </w:r>
    </w:p>
    <w:p w14:paraId="3DCF1ADA" w14:textId="4C0CFFF0" w:rsidR="008F5A4C" w:rsidRPr="00455FA0" w:rsidRDefault="00455FA0" w:rsidP="00F81148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</w:pPr>
      <w:r w:rsidRPr="00455FA0">
        <w:rPr>
          <w:rFonts w:ascii="Garamond" w:hAnsi="Garamond" w:cs="Times New Roman"/>
        </w:rPr>
        <w:t>________________________________________________________________________________________</w:t>
      </w:r>
    </w:p>
    <w:p w14:paraId="0EE13D4C" w14:textId="5C2353EE" w:rsidR="00455FA0" w:rsidRPr="00455FA0" w:rsidRDefault="008F5A4C" w:rsidP="00455FA0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</w:rPr>
        <w:sectPr w:rsidR="00455FA0" w:rsidRPr="00455FA0" w:rsidSect="00455FA0">
          <w:footerReference w:type="first" r:id="rId9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455FA0">
        <w:rPr>
          <w:rFonts w:ascii="Garamond" w:hAnsi="Garamond" w:cs="Times New Roman"/>
        </w:rPr>
        <w:t xml:space="preserve">– </w:t>
      </w:r>
      <w:r w:rsidR="005C5425" w:rsidRPr="00455FA0">
        <w:rPr>
          <w:rFonts w:ascii="Garamond" w:hAnsi="Garamond" w:cs="Times New Roman"/>
        </w:rPr>
        <w:t>d</w:t>
      </w:r>
      <w:r w:rsidRPr="00455FA0">
        <w:rPr>
          <w:rFonts w:ascii="Garamond" w:hAnsi="Garamond" w:cs="Times New Roman"/>
        </w:rPr>
        <w:t>ata</w:t>
      </w:r>
      <w:r w:rsidR="00455FA0">
        <w:rPr>
          <w:rFonts w:ascii="Garamond" w:hAnsi="Garamond" w:cs="Times New Roman"/>
        </w:rPr>
        <w:t xml:space="preserve"> </w:t>
      </w:r>
      <w:r w:rsidRPr="00455FA0">
        <w:rPr>
          <w:rFonts w:ascii="Garamond" w:hAnsi="Garamond" w:cs="Times New Roman"/>
        </w:rPr>
        <w:t>__________________</w:t>
      </w:r>
      <w:r w:rsidR="00455FA0" w:rsidRPr="00455FA0">
        <w:rPr>
          <w:rFonts w:ascii="Garamond" w:hAnsi="Garamond" w:cs="Times New Roman"/>
        </w:rPr>
        <w:t>_____________</w:t>
      </w:r>
    </w:p>
    <w:p w14:paraId="1025C5D1" w14:textId="7AE06DCD" w:rsidR="008F5A4C" w:rsidRPr="00455FA0" w:rsidRDefault="008F5A4C" w:rsidP="001433A5">
      <w:pPr>
        <w:jc w:val="center"/>
        <w:rPr>
          <w:rFonts w:ascii="Garamond" w:eastAsia="Times New Roman" w:hAnsi="Garamond" w:cs="Times New Roman"/>
          <w:b/>
        </w:rPr>
      </w:pPr>
      <w:r w:rsidRPr="00455FA0">
        <w:rPr>
          <w:rFonts w:ascii="Garamond" w:eastAsia="Times New Roman" w:hAnsi="Garamond" w:cs="Times New Roman"/>
          <w:b/>
        </w:rPr>
        <w:lastRenderedPageBreak/>
        <w:t>INFORMACJE DOTYCZĄCE KORZYSTANIA Z PRAWA ODSTĄPIENIA OD UMOWY</w:t>
      </w:r>
    </w:p>
    <w:p w14:paraId="572D0AA6" w14:textId="77777777" w:rsidR="001D7FE0" w:rsidRPr="001D7FE0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6B55B6">
        <w:rPr>
          <w:rFonts w:ascii="Garamond" w:eastAsia="Source Sans Pro" w:hAnsi="Garamond" w:cs="Source Sans Pro"/>
          <w:color w:val="000000"/>
        </w:rPr>
        <w:t xml:space="preserve">Klient będący jednocześnie konsumentem, który zawarł umowę na odległość, może od niej odstąpić bez podania przyczyny, składając stosowne </w:t>
      </w:r>
      <w:r w:rsidRPr="001D7FE0">
        <w:rPr>
          <w:rFonts w:ascii="Garamond" w:eastAsia="Source Sans Pro" w:hAnsi="Garamond" w:cs="Source Sans Pro"/>
          <w:color w:val="000000"/>
        </w:rPr>
        <w:t>oświadczenie na piśmie w terminie 14 (czternastu) dni od dnia doręczenia mu przedmiotu umowy (wejścia w posiadanie rzeczy). Do zachowania tego terminu wystarczy wysłanie oświadczenia o odstąpieniu od umowy przed jego upływem. Przedmiotowe o</w:t>
      </w:r>
      <w:r w:rsidRPr="001D7FE0">
        <w:rPr>
          <w:rFonts w:ascii="Garamond" w:hAnsi="Garamond"/>
        </w:rPr>
        <w:t xml:space="preserve">świadczenie powinno zawierać informacje pozwalające na określenie umowy, której dotyczy i może zostać złożone na Formularzu odstąpienia od umowy, którego wzór stanowi załącznik nr 1 do niniejszego Regulaminu. </w:t>
      </w:r>
    </w:p>
    <w:p w14:paraId="75FE5E8A" w14:textId="77777777" w:rsidR="001D7FE0" w:rsidRPr="001D7FE0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D7FE0">
        <w:rPr>
          <w:rFonts w:ascii="Garamond" w:eastAsia="Source Sans Pro" w:hAnsi="Garamond" w:cs="Source Sans Pro"/>
          <w:color w:val="000000"/>
        </w:rPr>
        <w:t xml:space="preserve">Oświadczenie można wysłać drogą elektroniczną na adres: office@pieris.com.pl bądź też listownie na adres: Kamila Respondek </w:t>
      </w:r>
      <w:proofErr w:type="spellStart"/>
      <w:r w:rsidRPr="001D7FE0">
        <w:rPr>
          <w:rFonts w:ascii="Garamond" w:eastAsia="Source Sans Pro" w:hAnsi="Garamond" w:cs="Source Sans Pro"/>
          <w:color w:val="000000"/>
        </w:rPr>
        <w:t>Pieris</w:t>
      </w:r>
      <w:proofErr w:type="spellEnd"/>
      <w:r w:rsidRPr="001D7FE0">
        <w:rPr>
          <w:rFonts w:ascii="Garamond" w:eastAsia="Source Sans Pro" w:hAnsi="Garamond" w:cs="Source Sans Pro"/>
          <w:color w:val="000000"/>
        </w:rPr>
        <w:t xml:space="preserve"> </w:t>
      </w:r>
      <w:proofErr w:type="spellStart"/>
      <w:r w:rsidRPr="001D7FE0">
        <w:rPr>
          <w:rFonts w:ascii="Garamond" w:eastAsia="Source Sans Pro" w:hAnsi="Garamond" w:cs="Source Sans Pro"/>
          <w:color w:val="000000"/>
        </w:rPr>
        <w:t>Immobilier</w:t>
      </w:r>
      <w:proofErr w:type="spellEnd"/>
      <w:r w:rsidRPr="001D7FE0">
        <w:rPr>
          <w:rFonts w:ascii="Garamond" w:eastAsia="Source Sans Pro" w:hAnsi="Garamond" w:cs="Source Sans Pro"/>
          <w:color w:val="000000"/>
        </w:rPr>
        <w:t xml:space="preserve">, ul. Jana </w:t>
      </w:r>
      <w:proofErr w:type="spellStart"/>
      <w:r w:rsidRPr="001D7FE0">
        <w:rPr>
          <w:rFonts w:ascii="Garamond" w:eastAsia="Source Sans Pro" w:hAnsi="Garamond" w:cs="Source Sans Pro"/>
          <w:color w:val="000000"/>
        </w:rPr>
        <w:t>Pieloka</w:t>
      </w:r>
      <w:proofErr w:type="spellEnd"/>
      <w:r w:rsidRPr="001D7FE0">
        <w:rPr>
          <w:rFonts w:ascii="Garamond" w:eastAsia="Source Sans Pro" w:hAnsi="Garamond" w:cs="Source Sans Pro"/>
          <w:color w:val="000000"/>
        </w:rPr>
        <w:t xml:space="preserve"> 16, 46-300 Olesno, Polska z dopiskiem „ZWROT”. </w:t>
      </w:r>
      <w:r w:rsidRPr="001D7FE0">
        <w:rPr>
          <w:rFonts w:ascii="Garamond" w:hAnsi="Garamond"/>
        </w:rPr>
        <w:t>Sklep Internetowy zobowiązany jest drogą e-mailową przesłać Konsumentowi potwierdzenie otrzymania oświadczenia o odstąpieniu od umowy.</w:t>
      </w:r>
    </w:p>
    <w:p w14:paraId="3A7DC4FA" w14:textId="77777777" w:rsidR="001D7FE0" w:rsidRPr="001D7FE0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D7FE0">
        <w:rPr>
          <w:rFonts w:ascii="Garamond" w:eastAsia="Source Sans Pro" w:hAnsi="Garamond" w:cs="Source Sans Pro"/>
          <w:color w:val="000000"/>
        </w:rPr>
        <w:t>W razie odstąpienia od umowy, umowa jest uważana za niezawartą, a konsument jest zwolniony z wszelkich zobowiązań. To, co strony świadczyły, ulega zwrotowi w stanie niezmienionym, chyba że zmiana była konieczna w granicach zwykłego zarządu. Zwrot środków pieniężnych powinien nastąpić niezwłocznie, nie później niż w terminie trzydziestu dni roboczych od dnia otrzymania oświadczenia o odstąpieniu od umowy.  Jeśli płatność nastąpiła za pośrednictwem karty, przelewu na rachunek bankowy Sklepu lub szybkiego przelewu, należność zostanie zwrócona na konto, z którego zrealizowano płatność.</w:t>
      </w:r>
    </w:p>
    <w:p w14:paraId="05FA7394" w14:textId="77777777" w:rsidR="001D7FE0" w:rsidRPr="001D7FE0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D7FE0">
        <w:rPr>
          <w:rFonts w:ascii="Garamond" w:hAnsi="Garamond"/>
        </w:rPr>
        <w:t>Sklep Internetowy zastrzega sobie prawo wstrzymania się ze zwrotem otrzymanych płatności do chwili otrzymania przedmiotu zamówienia z powrotem lub dostarczenia przez Konsumenta dowodu jego odesłania.</w:t>
      </w:r>
    </w:p>
    <w:p w14:paraId="7430B68D" w14:textId="77777777" w:rsidR="001D7FE0" w:rsidRPr="001D7FE0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D7FE0">
        <w:rPr>
          <w:rFonts w:ascii="Garamond" w:eastAsia="Source Sans Pro" w:hAnsi="Garamond" w:cs="Source Sans Pro"/>
          <w:color w:val="000000"/>
        </w:rPr>
        <w:t xml:space="preserve">W razie odstąpienia od umowy, </w:t>
      </w:r>
      <w:r w:rsidRPr="001D7FE0">
        <w:rPr>
          <w:rFonts w:ascii="Garamond" w:hAnsi="Garamond"/>
        </w:rPr>
        <w:t xml:space="preserve">Konsument zobowiązany jest ponieść we własnym zakresie koszty zwrotu Towaru do PIERIS HOME.  </w:t>
      </w:r>
      <w:r w:rsidRPr="001D7FE0">
        <w:rPr>
          <w:rFonts w:ascii="Garamond" w:eastAsia="Source Sans Pro" w:hAnsi="Garamond" w:cs="Source Sans Pro"/>
          <w:color w:val="000000"/>
        </w:rPr>
        <w:t xml:space="preserve">Zwracany towar konsument powinien odesłać w ciągu 14 (czternastu) dni od dnia złożenia oświadczenia o odstąpieniu od umowy na adres </w:t>
      </w:r>
      <w:r w:rsidRPr="001D7FE0">
        <w:rPr>
          <w:rFonts w:ascii="Garamond" w:hAnsi="Garamond"/>
        </w:rPr>
        <w:t>wskazany w zakładce „Zwroty i reklamacje” na stronie Sklepu. Wszelkie zwroty muszą być poprzedzone uzgodnieniem terminu przyjęcia towaru. Sklep internetowy nie przyjmuje paczek odesłanych za pobraniem.</w:t>
      </w:r>
    </w:p>
    <w:p w14:paraId="0BD82B7F" w14:textId="77777777" w:rsidR="001D7FE0" w:rsidRPr="000225EA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D7FE0">
        <w:rPr>
          <w:rFonts w:ascii="Garamond" w:hAnsi="Garamond"/>
        </w:rPr>
        <w:t>Konsument zobowiązany jest do zwrotu  Towaru wraz ze wszystkimi dokumentami</w:t>
      </w:r>
      <w:r w:rsidRPr="000225EA">
        <w:rPr>
          <w:rFonts w:ascii="Garamond" w:hAnsi="Garamond"/>
        </w:rPr>
        <w:t>, nośnikami oraz instrukcjami, które otrzymał oraz ponosi odpowiedzialność za zmniejszenie wartości przedmiotu będące wynikiem korzystania z niego w sposób wykraczający poza konieczny do stwierdzenia charakteru, cech i funkcjonowania przedmiotu zamówienia.</w:t>
      </w:r>
    </w:p>
    <w:p w14:paraId="7F096CBE" w14:textId="77777777" w:rsidR="001D7FE0" w:rsidRPr="000225EA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>
        <w:rPr>
          <w:rFonts w:ascii="Garamond" w:eastAsia="Source Sans Pro" w:hAnsi="Garamond" w:cs="Source Sans Pro"/>
          <w:color w:val="000000"/>
        </w:rPr>
        <w:t>Rozpoczęcie procesu zwrotu możliwe jest wyłącznie za okazaniem dowodu zakupu zwracanego towaru, tj. dokumentu potwierdzającego sprzedaż.</w:t>
      </w:r>
      <w:r w:rsidRPr="00114826">
        <w:rPr>
          <w:rFonts w:ascii="Garamond" w:eastAsia="Source Sans Pro" w:hAnsi="Garamond" w:cs="Source Sans Pro"/>
          <w:color w:val="000000"/>
        </w:rPr>
        <w:t xml:space="preserve"> </w:t>
      </w:r>
    </w:p>
    <w:p w14:paraId="279DAB69" w14:textId="77777777" w:rsidR="001D7FE0" w:rsidRPr="00114826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hAnsi="Garamond"/>
        </w:rPr>
      </w:pPr>
      <w:r w:rsidRPr="00114826">
        <w:rPr>
          <w:rFonts w:ascii="Garamond" w:eastAsia="Source Sans Pro" w:hAnsi="Garamond" w:cs="Source Sans Pro"/>
          <w:color w:val="000000"/>
        </w:rPr>
        <w:t>Prawo odstąpienia od umowy zawartej na odległość nie przysługuje konsumentowi w wypadkach:</w:t>
      </w:r>
    </w:p>
    <w:p w14:paraId="66C5B4AF" w14:textId="77777777" w:rsidR="001D7FE0" w:rsidRPr="00114826" w:rsidRDefault="001D7FE0" w:rsidP="001D7FE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Garamond" w:hAnsi="Garamond"/>
        </w:rPr>
      </w:pPr>
      <w:r w:rsidRPr="00114826">
        <w:rPr>
          <w:rFonts w:ascii="Garamond" w:eastAsia="Source Sans Pro" w:hAnsi="Garamond" w:cs="Source Sans Pro"/>
          <w:color w:val="000000"/>
        </w:rPr>
        <w:t>świadczeń o właściwościach określonych przez konsumenta w złożonym przez niego zamówieniu lub ściśle związanych z jego osobą tj. zamówienia specjalne, o których mowa w niniejszym regulaminie,</w:t>
      </w:r>
    </w:p>
    <w:p w14:paraId="49B179BC" w14:textId="77777777" w:rsidR="001D7FE0" w:rsidRPr="00114826" w:rsidRDefault="001D7FE0" w:rsidP="001D7FE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Garamond" w:hAnsi="Garamond"/>
        </w:rPr>
      </w:pPr>
      <w:r w:rsidRPr="00114826">
        <w:rPr>
          <w:rFonts w:ascii="Garamond" w:eastAsia="Source Sans Pro" w:hAnsi="Garamond" w:cs="Source Sans Pro"/>
          <w:color w:val="000000"/>
        </w:rPr>
        <w:t>świadczeń, które z uwagi na ich charakter nie mogą zostać zwrócone lub których przedmiot ulega szybkiemu zepsuciu,</w:t>
      </w:r>
    </w:p>
    <w:p w14:paraId="38980B2C" w14:textId="77777777" w:rsidR="001D7FE0" w:rsidRPr="00114826" w:rsidRDefault="001D7FE0" w:rsidP="001D7FE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Garamond" w:hAnsi="Garamond"/>
        </w:rPr>
      </w:pPr>
      <w:r w:rsidRPr="00114826">
        <w:rPr>
          <w:rFonts w:ascii="Garamond" w:eastAsia="Source Sans Pro" w:hAnsi="Garamond" w:cs="Source Sans Pro"/>
          <w:color w:val="000000"/>
        </w:rPr>
        <w:t>świadczenia usług rozpoczętego, za zgodą konsumenta, przed upływem terminu 14 dni od dnia jej zawarcia,</w:t>
      </w:r>
    </w:p>
    <w:p w14:paraId="3BF163B6" w14:textId="77777777" w:rsidR="001D7FE0" w:rsidRPr="00114826" w:rsidRDefault="001D7FE0" w:rsidP="001D7FE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Garamond" w:hAnsi="Garamond"/>
        </w:rPr>
      </w:pPr>
      <w:r w:rsidRPr="00114826">
        <w:rPr>
          <w:rFonts w:ascii="Garamond" w:eastAsia="Source Sans Pro" w:hAnsi="Garamond" w:cs="Source Sans Pro"/>
          <w:color w:val="000000"/>
        </w:rPr>
        <w:t>dotyczących nagrań audialnych i wizualnych oraz zapisanych na informatycznych nośnikach danych po usunięciu przez konsumenta ich oryginalnego opakowania,</w:t>
      </w:r>
    </w:p>
    <w:p w14:paraId="368B16F5" w14:textId="77777777" w:rsidR="001D7FE0" w:rsidRPr="00114826" w:rsidRDefault="001D7FE0" w:rsidP="001D7FE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Garamond" w:hAnsi="Garamond"/>
        </w:rPr>
      </w:pPr>
      <w:r w:rsidRPr="00114826">
        <w:rPr>
          <w:rFonts w:ascii="Garamond" w:eastAsia="Source Sans Pro" w:hAnsi="Garamond" w:cs="Source Sans Pro"/>
          <w:color w:val="000000"/>
        </w:rPr>
        <w:t>umów dotyczących świadczeń, za które cena lub wynagrodzenie zależy wyłącznie od ruchu cen na rynku finansowym,</w:t>
      </w:r>
    </w:p>
    <w:p w14:paraId="10FC86AE" w14:textId="77777777" w:rsidR="001D7FE0" w:rsidRPr="001D7FE0" w:rsidRDefault="001D7FE0" w:rsidP="001D7FE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Garamond" w:hAnsi="Garamond"/>
        </w:rPr>
      </w:pPr>
      <w:r w:rsidRPr="001D7FE0">
        <w:rPr>
          <w:rFonts w:ascii="Garamond" w:eastAsia="Source Sans Pro" w:hAnsi="Garamond" w:cs="Source Sans Pro"/>
          <w:color w:val="000000"/>
        </w:rPr>
        <w:t>dostarczania prasy,</w:t>
      </w:r>
    </w:p>
    <w:p w14:paraId="42C7743D" w14:textId="77777777" w:rsidR="001D7FE0" w:rsidRPr="001D7FE0" w:rsidRDefault="001D7FE0" w:rsidP="001D7FE0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Garamond" w:hAnsi="Garamond"/>
        </w:rPr>
      </w:pPr>
      <w:r w:rsidRPr="001D7FE0">
        <w:rPr>
          <w:rFonts w:ascii="Garamond" w:eastAsia="Source Sans Pro" w:hAnsi="Garamond" w:cs="Source Sans Pro"/>
          <w:color w:val="000000"/>
        </w:rPr>
        <w:t>usług w zakresie gier hazardowych.</w:t>
      </w:r>
    </w:p>
    <w:p w14:paraId="339C341F" w14:textId="3A0E5F2F" w:rsidR="008F5A4C" w:rsidRPr="001D7FE0" w:rsidRDefault="001D7FE0" w:rsidP="001D7FE0">
      <w:pPr>
        <w:pStyle w:val="Akapitzlist"/>
        <w:numPr>
          <w:ilvl w:val="0"/>
          <w:numId w:val="14"/>
        </w:numPr>
        <w:suppressAutoHyphens/>
        <w:spacing w:after="0"/>
        <w:ind w:left="426"/>
        <w:jc w:val="both"/>
        <w:rPr>
          <w:rFonts w:ascii="Garamond" w:eastAsia="Source Sans Pro" w:hAnsi="Garamond" w:cs="Source Sans Pro"/>
          <w:color w:val="000000"/>
        </w:rPr>
      </w:pPr>
      <w:r w:rsidRPr="001D7FE0">
        <w:rPr>
          <w:rFonts w:ascii="Garamond" w:eastAsia="Source Sans Pro" w:hAnsi="Garamond" w:cs="Source Sans Pro"/>
          <w:color w:val="000000"/>
        </w:rPr>
        <w:t>Przepisy dotyczące konsumenta, zawarte w ust. 1-8, stosuje się również do osoby fizycznej zawierającej umowę bezpośrednio związaną z jej działalnością gospodarczą, gdy z treści tej umowy wynika, że nie posiada ona dla niej charakteru zawodowego, wynikającego w szczególności z</w:t>
      </w:r>
      <w:r w:rsidRPr="00E01052">
        <w:rPr>
          <w:rFonts w:ascii="Garamond" w:eastAsia="Source Sans Pro" w:hAnsi="Garamond" w:cs="Source Sans Pro"/>
          <w:color w:val="000000"/>
        </w:rPr>
        <w:t xml:space="preserve"> przedmiotu wykonywanej przez nią działalności gospodarczej, udostępnionego na podstawie przepisów o Centralnej Ewidencji i Informacji o Działalności Gospodarczej.</w:t>
      </w:r>
    </w:p>
    <w:sectPr w:rsidR="008F5A4C" w:rsidRPr="001D7FE0" w:rsidSect="00455FA0">
      <w:foot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4EBF" w14:textId="77777777" w:rsidR="006231AD" w:rsidRDefault="006231AD" w:rsidP="00351371">
      <w:pPr>
        <w:spacing w:after="0" w:line="240" w:lineRule="auto"/>
      </w:pPr>
      <w:r>
        <w:separator/>
      </w:r>
    </w:p>
  </w:endnote>
  <w:endnote w:type="continuationSeparator" w:id="0">
    <w:p w14:paraId="5A80C04B" w14:textId="77777777" w:rsidR="006231AD" w:rsidRDefault="006231AD" w:rsidP="0035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12DA" w14:textId="77777777" w:rsidR="00F81148" w:rsidRPr="001D7FE0" w:rsidRDefault="00F81148" w:rsidP="00F81148">
    <w:pPr>
      <w:autoSpaceDE w:val="0"/>
      <w:autoSpaceDN w:val="0"/>
      <w:adjustRightInd w:val="0"/>
      <w:spacing w:after="0" w:line="480" w:lineRule="auto"/>
      <w:rPr>
        <w:rFonts w:ascii="Garamond" w:hAnsi="Garamond"/>
        <w:sz w:val="20"/>
        <w:szCs w:val="20"/>
      </w:rPr>
    </w:pPr>
    <w:r w:rsidRPr="001D7FE0">
      <w:rPr>
        <w:rFonts w:ascii="Garamond" w:hAnsi="Garamond" w:cs="Times New Roman"/>
        <w:color w:val="7F7F7F" w:themeColor="text1" w:themeTint="80"/>
        <w:sz w:val="20"/>
        <w:szCs w:val="20"/>
      </w:rPr>
      <w:t>(*) niepotrzebne skreślić</w:t>
    </w:r>
    <w:r w:rsidR="007C45BA" w:rsidRPr="001D7FE0">
      <w:rPr>
        <w:rFonts w:ascii="Garamond" w:hAnsi="Garamond" w:cs="Times New Roman"/>
        <w:color w:val="7F7F7F" w:themeColor="text1" w:themeTint="80"/>
        <w:sz w:val="20"/>
        <w:szCs w:val="20"/>
      </w:rPr>
      <w:tab/>
    </w:r>
    <w:r w:rsidR="007C45BA" w:rsidRPr="001D7FE0">
      <w:rPr>
        <w:rFonts w:ascii="Garamond" w:hAnsi="Garamond" w:cs="Times New Roman"/>
        <w:color w:val="7F7F7F" w:themeColor="text1" w:themeTint="80"/>
        <w:sz w:val="20"/>
        <w:szCs w:val="20"/>
      </w:rPr>
      <w:tab/>
      <w:t>(**) wypełnić w przypadku zwrotu drogą przelewu tradycyjnego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C306" w14:textId="7F88833C" w:rsidR="001D7FE0" w:rsidRPr="001D7FE0" w:rsidRDefault="001D7FE0" w:rsidP="00F81148">
    <w:pPr>
      <w:autoSpaceDE w:val="0"/>
      <w:autoSpaceDN w:val="0"/>
      <w:adjustRightInd w:val="0"/>
      <w:spacing w:after="0" w:line="48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161D" w14:textId="77777777" w:rsidR="006231AD" w:rsidRDefault="006231AD" w:rsidP="00351371">
      <w:pPr>
        <w:spacing w:after="0" w:line="240" w:lineRule="auto"/>
      </w:pPr>
      <w:r>
        <w:separator/>
      </w:r>
    </w:p>
  </w:footnote>
  <w:footnote w:type="continuationSeparator" w:id="0">
    <w:p w14:paraId="7A27251E" w14:textId="77777777" w:rsidR="006231AD" w:rsidRDefault="006231AD" w:rsidP="0035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A74"/>
    <w:multiLevelType w:val="multilevel"/>
    <w:tmpl w:val="00D4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1A2"/>
    <w:multiLevelType w:val="hybridMultilevel"/>
    <w:tmpl w:val="9CB0AAEC"/>
    <w:lvl w:ilvl="0" w:tplc="C780318A">
      <w:start w:val="1"/>
      <w:numFmt w:val="decimal"/>
      <w:lvlText w:val="%1."/>
      <w:lvlJc w:val="left"/>
      <w:pPr>
        <w:ind w:left="786" w:hanging="360"/>
      </w:pPr>
      <w:rPr>
        <w:rFonts w:ascii="Garamond" w:eastAsia="Cambria" w:hAnsi="Garamond"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940"/>
    <w:multiLevelType w:val="multilevel"/>
    <w:tmpl w:val="7286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15714"/>
    <w:multiLevelType w:val="multilevel"/>
    <w:tmpl w:val="C9F6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F096E"/>
    <w:multiLevelType w:val="multilevel"/>
    <w:tmpl w:val="D0B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34174"/>
    <w:multiLevelType w:val="hybridMultilevel"/>
    <w:tmpl w:val="7B328C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5B39"/>
    <w:multiLevelType w:val="multilevel"/>
    <w:tmpl w:val="7C4C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2E1962"/>
    <w:multiLevelType w:val="hybridMultilevel"/>
    <w:tmpl w:val="803E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95757"/>
    <w:multiLevelType w:val="multilevel"/>
    <w:tmpl w:val="EBF8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86C86"/>
    <w:multiLevelType w:val="multilevel"/>
    <w:tmpl w:val="33A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B4600B"/>
    <w:multiLevelType w:val="multilevel"/>
    <w:tmpl w:val="C2E6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0733E"/>
    <w:multiLevelType w:val="multilevel"/>
    <w:tmpl w:val="C8D63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8C4F4E"/>
    <w:multiLevelType w:val="hybridMultilevel"/>
    <w:tmpl w:val="09962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70AF3"/>
    <w:multiLevelType w:val="multilevel"/>
    <w:tmpl w:val="68BA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E9071E"/>
    <w:multiLevelType w:val="multilevel"/>
    <w:tmpl w:val="9AC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5D5"/>
    <w:rsid w:val="0002226A"/>
    <w:rsid w:val="0004060E"/>
    <w:rsid w:val="000B06A7"/>
    <w:rsid w:val="000D747C"/>
    <w:rsid w:val="00102DD4"/>
    <w:rsid w:val="00123E6D"/>
    <w:rsid w:val="00131F32"/>
    <w:rsid w:val="001433A5"/>
    <w:rsid w:val="00151DA8"/>
    <w:rsid w:val="00163B30"/>
    <w:rsid w:val="001D7FE0"/>
    <w:rsid w:val="001F2E74"/>
    <w:rsid w:val="00211797"/>
    <w:rsid w:val="002424CD"/>
    <w:rsid w:val="00262963"/>
    <w:rsid w:val="002A297E"/>
    <w:rsid w:val="002C5851"/>
    <w:rsid w:val="002D4FEF"/>
    <w:rsid w:val="003370E3"/>
    <w:rsid w:val="00337899"/>
    <w:rsid w:val="00351371"/>
    <w:rsid w:val="00376065"/>
    <w:rsid w:val="00396F1D"/>
    <w:rsid w:val="003B5975"/>
    <w:rsid w:val="003E4B89"/>
    <w:rsid w:val="00403578"/>
    <w:rsid w:val="00451F1B"/>
    <w:rsid w:val="00455FA0"/>
    <w:rsid w:val="0046436D"/>
    <w:rsid w:val="004A01C1"/>
    <w:rsid w:val="004B2527"/>
    <w:rsid w:val="00547BB5"/>
    <w:rsid w:val="00557695"/>
    <w:rsid w:val="005716AB"/>
    <w:rsid w:val="005746AD"/>
    <w:rsid w:val="005833A0"/>
    <w:rsid w:val="005C2881"/>
    <w:rsid w:val="005C5425"/>
    <w:rsid w:val="005F506D"/>
    <w:rsid w:val="006231AD"/>
    <w:rsid w:val="00634251"/>
    <w:rsid w:val="006358D0"/>
    <w:rsid w:val="00671A72"/>
    <w:rsid w:val="006800A9"/>
    <w:rsid w:val="006A759E"/>
    <w:rsid w:val="006E0424"/>
    <w:rsid w:val="00725DFC"/>
    <w:rsid w:val="00743783"/>
    <w:rsid w:val="00783EE2"/>
    <w:rsid w:val="00784482"/>
    <w:rsid w:val="007B21EC"/>
    <w:rsid w:val="007B5BE2"/>
    <w:rsid w:val="007B67B2"/>
    <w:rsid w:val="007C45BA"/>
    <w:rsid w:val="007C719E"/>
    <w:rsid w:val="007E0A4D"/>
    <w:rsid w:val="008027C1"/>
    <w:rsid w:val="00815CEF"/>
    <w:rsid w:val="00824FA1"/>
    <w:rsid w:val="00827154"/>
    <w:rsid w:val="00845FF4"/>
    <w:rsid w:val="0087465C"/>
    <w:rsid w:val="00885DB8"/>
    <w:rsid w:val="00887AEE"/>
    <w:rsid w:val="008C187F"/>
    <w:rsid w:val="008C3865"/>
    <w:rsid w:val="008F5A4C"/>
    <w:rsid w:val="00951507"/>
    <w:rsid w:val="009B72D6"/>
    <w:rsid w:val="009D0C0E"/>
    <w:rsid w:val="009F2EA4"/>
    <w:rsid w:val="00A36AC9"/>
    <w:rsid w:val="00A3793E"/>
    <w:rsid w:val="00A42B18"/>
    <w:rsid w:val="00A42C0F"/>
    <w:rsid w:val="00A43D78"/>
    <w:rsid w:val="00A43DB2"/>
    <w:rsid w:val="00A706EF"/>
    <w:rsid w:val="00A938AA"/>
    <w:rsid w:val="00A975D5"/>
    <w:rsid w:val="00B615EA"/>
    <w:rsid w:val="00B729DE"/>
    <w:rsid w:val="00BF13EE"/>
    <w:rsid w:val="00C236D8"/>
    <w:rsid w:val="00C52918"/>
    <w:rsid w:val="00C532B3"/>
    <w:rsid w:val="00C71412"/>
    <w:rsid w:val="00C745E3"/>
    <w:rsid w:val="00CC1DB7"/>
    <w:rsid w:val="00D2720D"/>
    <w:rsid w:val="00D63E11"/>
    <w:rsid w:val="00DB0FF8"/>
    <w:rsid w:val="00DB6C0A"/>
    <w:rsid w:val="00DC6B1F"/>
    <w:rsid w:val="00DF02C2"/>
    <w:rsid w:val="00E74E11"/>
    <w:rsid w:val="00E75D39"/>
    <w:rsid w:val="00ED1D81"/>
    <w:rsid w:val="00EE7552"/>
    <w:rsid w:val="00F132A7"/>
    <w:rsid w:val="00F24345"/>
    <w:rsid w:val="00F4558E"/>
    <w:rsid w:val="00F71D53"/>
    <w:rsid w:val="00F81148"/>
    <w:rsid w:val="00FA090D"/>
    <w:rsid w:val="00F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5A09"/>
  <w15:docId w15:val="{11315FF1-F71B-43B5-B953-D87E400E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975D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75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4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45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5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424"/>
    <w:pPr>
      <w:ind w:left="720"/>
      <w:contextualSpacing/>
    </w:pPr>
  </w:style>
  <w:style w:type="table" w:styleId="Tabela-Siatka">
    <w:name w:val="Table Grid"/>
    <w:basedOn w:val="Standardowy"/>
    <w:uiPriority w:val="59"/>
    <w:rsid w:val="0021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71"/>
  </w:style>
  <w:style w:type="paragraph" w:styleId="Stopka">
    <w:name w:val="footer"/>
    <w:basedOn w:val="Normalny"/>
    <w:link w:val="StopkaZnak"/>
    <w:uiPriority w:val="99"/>
    <w:unhideWhenUsed/>
    <w:rsid w:val="0035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F48B-09F0-4820-9681-CB08D05C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</dc:creator>
  <cp:lastModifiedBy>Kamila</cp:lastModifiedBy>
  <cp:revision>10</cp:revision>
  <cp:lastPrinted>2021-04-09T16:19:00Z</cp:lastPrinted>
  <dcterms:created xsi:type="dcterms:W3CDTF">2021-04-08T10:05:00Z</dcterms:created>
  <dcterms:modified xsi:type="dcterms:W3CDTF">2021-05-11T14:33:00Z</dcterms:modified>
</cp:coreProperties>
</file>